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小儿高频呼吸机技术参数</w:t>
      </w:r>
    </w:p>
    <w:p>
      <w:pPr>
        <w:spacing w:line="360" w:lineRule="auto"/>
        <w:rPr>
          <w:rFonts w:asciiTheme="majorEastAsia" w:hAnsiTheme="majorEastAsia" w:eastAsiaTheme="majorEastAsia"/>
          <w:color w:val="000000" w:themeColor="text1"/>
        </w:rPr>
      </w:pPr>
      <w:bookmarkStart w:id="0" w:name="_GoBack"/>
      <w:bookmarkEnd w:id="0"/>
      <w:r>
        <w:rPr>
          <w:rFonts w:hint="eastAsia" w:asciiTheme="majorEastAsia" w:hAnsiTheme="majorEastAsia" w:eastAsiaTheme="majorEastAsia"/>
          <w:color w:val="000000" w:themeColor="text1"/>
        </w:rPr>
        <w:t>一、基本要求：</w:t>
      </w:r>
    </w:p>
    <w:p>
      <w:pPr>
        <w:spacing w:line="360" w:lineRule="auto"/>
        <w:ind w:firstLine="319" w:firstLineChars="133"/>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1、专门为早产儿、新生儿、儿童提供；适用于体重不高于2</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公斤体重的病人进行机械通气。</w:t>
      </w:r>
    </w:p>
    <w:p>
      <w:pPr>
        <w:spacing w:line="360" w:lineRule="auto"/>
        <w:ind w:firstLine="319" w:firstLineChars="133"/>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2、具备高频震荡通气功能。</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二、主要技术要求：</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、呼吸机的设计，同时具备吸气阀门和呼气阀门，送气控制精准，最大限度的减少患者呼吸做功；</w:t>
      </w:r>
    </w:p>
    <w:p>
      <w:pPr>
        <w:spacing w:line="360" w:lineRule="auto"/>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2、具备湿化装置，且湿化装置可以选配机器控制下的自动注水功能。以减少护理人员的工作量，减少湿化装置在使用过程中由于护理疏忽造成缺少湿化液体的风险。</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、无创通气呼吸模式：</w:t>
      </w:r>
      <w:r>
        <w:rPr>
          <w:rFonts w:asciiTheme="majorEastAsia" w:hAnsiTheme="majorEastAsia" w:eastAsiaTheme="majorEastAsia"/>
          <w:color w:val="000000" w:themeColor="text1"/>
        </w:rPr>
        <w:t>CPAP</w:t>
      </w:r>
      <w:r>
        <w:rPr>
          <w:rFonts w:hint="eastAsia" w:asciiTheme="majorEastAsia" w:hAnsiTheme="majorEastAsia" w:eastAsiaTheme="majorEastAsia"/>
          <w:color w:val="000000" w:themeColor="text1"/>
        </w:rPr>
        <w:t>、N</w:t>
      </w:r>
      <w:r>
        <w:rPr>
          <w:rFonts w:asciiTheme="majorEastAsia" w:hAnsiTheme="majorEastAsia" w:eastAsiaTheme="majorEastAsia"/>
          <w:color w:val="000000" w:themeColor="text1"/>
        </w:rPr>
        <w:t>CPAP</w:t>
      </w: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IPPV</w:t>
      </w:r>
      <w:r>
        <w:rPr>
          <w:rFonts w:hint="eastAsia" w:asciiTheme="majorEastAsia" w:hAnsiTheme="majorEastAsia" w:eastAsiaTheme="majorEastAsia"/>
          <w:color w:val="000000" w:themeColor="text1"/>
        </w:rPr>
        <w:t>（或者双水平通气）、</w:t>
      </w:r>
      <w:r>
        <w:rPr>
          <w:rFonts w:asciiTheme="majorEastAsia" w:hAnsiTheme="majorEastAsia" w:eastAsiaTheme="majorEastAsia"/>
          <w:color w:val="000000" w:themeColor="text1"/>
        </w:rPr>
        <w:t>NIPPV</w:t>
      </w:r>
      <w:r>
        <w:rPr>
          <w:rFonts w:hint="eastAsia" w:asciiTheme="majorEastAsia" w:hAnsiTheme="majorEastAsia" w:eastAsiaTheme="majorEastAsia"/>
          <w:color w:val="000000" w:themeColor="text1"/>
        </w:rPr>
        <w:t>（或者经鼻双水平通气）、S</w:t>
      </w:r>
      <w:r>
        <w:rPr>
          <w:rFonts w:asciiTheme="majorEastAsia" w:hAnsiTheme="majorEastAsia" w:eastAsiaTheme="majorEastAsia"/>
          <w:color w:val="000000" w:themeColor="text1"/>
        </w:rPr>
        <w:t>NIPPV</w:t>
      </w:r>
      <w:r>
        <w:rPr>
          <w:rFonts w:hint="eastAsia" w:asciiTheme="majorEastAsia" w:hAnsiTheme="majorEastAsia" w:eastAsiaTheme="majorEastAsia"/>
          <w:color w:val="000000" w:themeColor="text1"/>
        </w:rPr>
        <w:t>（或者同步经鼻双水平通气）。以满足临床无创治疗需要。</w:t>
      </w:r>
    </w:p>
    <w:p>
      <w:pPr>
        <w:spacing w:line="360" w:lineRule="auto"/>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    4</w:t>
      </w:r>
      <w:r>
        <w:rPr>
          <w:rFonts w:hint="eastAsia" w:asciiTheme="majorEastAsia" w:hAnsiTheme="majorEastAsia" w:eastAsiaTheme="majorEastAsia"/>
          <w:color w:val="000000" w:themeColor="text1"/>
        </w:rPr>
        <w:t>、无创通气呼吸模式C</w:t>
      </w:r>
      <w:r>
        <w:rPr>
          <w:rFonts w:asciiTheme="majorEastAsia" w:hAnsiTheme="majorEastAsia" w:eastAsiaTheme="majorEastAsia"/>
          <w:color w:val="000000" w:themeColor="text1"/>
        </w:rPr>
        <w:t>PAP</w:t>
      </w:r>
      <w:r>
        <w:rPr>
          <w:rFonts w:hint="eastAsia" w:asciiTheme="majorEastAsia" w:hAnsiTheme="majorEastAsia" w:eastAsiaTheme="majorEastAsia"/>
          <w:color w:val="000000" w:themeColor="text1"/>
        </w:rPr>
        <w:t>模式下，必须具备B</w:t>
      </w:r>
      <w:r>
        <w:rPr>
          <w:rFonts w:asciiTheme="majorEastAsia" w:hAnsiTheme="majorEastAsia" w:eastAsiaTheme="majorEastAsia"/>
          <w:color w:val="000000" w:themeColor="text1"/>
        </w:rPr>
        <w:t>ACK-UP</w:t>
      </w:r>
      <w:r>
        <w:rPr>
          <w:rFonts w:hint="eastAsia" w:asciiTheme="majorEastAsia" w:hAnsiTheme="majorEastAsia" w:eastAsiaTheme="majorEastAsia"/>
          <w:color w:val="000000" w:themeColor="text1"/>
        </w:rPr>
        <w:t>功能（后备通气）和</w:t>
      </w:r>
      <w:r>
        <w:rPr>
          <w:rFonts w:asciiTheme="majorEastAsia" w:hAnsiTheme="majorEastAsia" w:eastAsiaTheme="majorEastAsia"/>
          <w:color w:val="000000" w:themeColor="text1"/>
        </w:rPr>
        <w:t>FBU</w:t>
      </w:r>
      <w:r>
        <w:rPr>
          <w:rFonts w:hint="eastAsia" w:asciiTheme="majorEastAsia" w:hAnsiTheme="majorEastAsia" w:eastAsiaTheme="majorEastAsia"/>
          <w:color w:val="000000" w:themeColor="text1"/>
        </w:rPr>
        <w:t>功能（变频后备通气）。以保证病人的安全性和智能支持病人呼吸，减少病人做功。</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、在无创通气时，可选配腹部运动触发无创同步通气功能。</w:t>
      </w:r>
    </w:p>
    <w:p>
      <w:pPr>
        <w:spacing w:line="360" w:lineRule="auto"/>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   6</w:t>
      </w:r>
      <w:r>
        <w:rPr>
          <w:rFonts w:hint="eastAsia" w:asciiTheme="majorEastAsia" w:hAnsiTheme="majorEastAsia" w:eastAsiaTheme="majorEastAsia"/>
          <w:color w:val="000000" w:themeColor="text1"/>
        </w:rPr>
        <w:t>、有创通气呼吸模式：I</w:t>
      </w:r>
      <w:r>
        <w:rPr>
          <w:rFonts w:asciiTheme="majorEastAsia" w:hAnsiTheme="majorEastAsia" w:eastAsiaTheme="majorEastAsia"/>
          <w:color w:val="000000" w:themeColor="text1"/>
        </w:rPr>
        <w:t>MV</w:t>
      </w: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A</w:t>
      </w: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C</w:t>
      </w:r>
      <w:r>
        <w:rPr>
          <w:rFonts w:hint="eastAsia" w:asciiTheme="majorEastAsia" w:hAnsiTheme="majorEastAsia" w:eastAsiaTheme="majorEastAsia"/>
          <w:color w:val="000000" w:themeColor="text1"/>
        </w:rPr>
        <w:t>（可同时叠加P</w:t>
      </w:r>
      <w:r>
        <w:rPr>
          <w:rFonts w:asciiTheme="majorEastAsia" w:hAnsiTheme="majorEastAsia" w:eastAsiaTheme="majorEastAsia"/>
          <w:color w:val="000000" w:themeColor="text1"/>
        </w:rPr>
        <w:t>SV</w:t>
      </w:r>
      <w:r>
        <w:rPr>
          <w:rFonts w:hint="eastAsia" w:asciiTheme="majorEastAsia" w:hAnsiTheme="majorEastAsia" w:eastAsiaTheme="majorEastAsia"/>
          <w:color w:val="000000" w:themeColor="text1"/>
        </w:rPr>
        <w:t>和</w:t>
      </w:r>
      <w:r>
        <w:rPr>
          <w:rFonts w:asciiTheme="majorEastAsia" w:hAnsiTheme="majorEastAsia" w:eastAsiaTheme="majorEastAsia"/>
          <w:color w:val="000000" w:themeColor="text1"/>
        </w:rPr>
        <w:t>CPAP</w:t>
      </w:r>
      <w:r>
        <w:rPr>
          <w:rFonts w:hint="eastAsia" w:asciiTheme="majorEastAsia" w:hAnsiTheme="majorEastAsia" w:eastAsiaTheme="majorEastAsia"/>
          <w:color w:val="000000" w:themeColor="text1"/>
        </w:rPr>
        <w:t>）、S</w:t>
      </w:r>
      <w:r>
        <w:rPr>
          <w:rFonts w:asciiTheme="majorEastAsia" w:hAnsiTheme="majorEastAsia" w:eastAsiaTheme="majorEastAsia"/>
          <w:color w:val="000000" w:themeColor="text1"/>
        </w:rPr>
        <w:t>IMV</w:t>
      </w:r>
      <w:r>
        <w:rPr>
          <w:rFonts w:hint="eastAsia" w:asciiTheme="majorEastAsia" w:hAnsiTheme="majorEastAsia" w:eastAsiaTheme="majorEastAsia"/>
          <w:color w:val="000000" w:themeColor="text1"/>
        </w:rPr>
        <w:t>（可同时叠加P</w:t>
      </w:r>
      <w:r>
        <w:rPr>
          <w:rFonts w:asciiTheme="majorEastAsia" w:hAnsiTheme="majorEastAsia" w:eastAsiaTheme="majorEastAsia"/>
          <w:color w:val="000000" w:themeColor="text1"/>
        </w:rPr>
        <w:t>SV</w:t>
      </w:r>
      <w:r>
        <w:rPr>
          <w:rFonts w:hint="eastAsia" w:asciiTheme="majorEastAsia" w:hAnsiTheme="majorEastAsia" w:eastAsiaTheme="majorEastAsia"/>
          <w:color w:val="000000" w:themeColor="text1"/>
        </w:rPr>
        <w:t>和</w:t>
      </w:r>
      <w:r>
        <w:rPr>
          <w:rFonts w:asciiTheme="majorEastAsia" w:hAnsiTheme="majorEastAsia" w:eastAsiaTheme="majorEastAsia"/>
          <w:color w:val="000000" w:themeColor="text1"/>
        </w:rPr>
        <w:t>CPAP</w:t>
      </w: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,VG</w:t>
      </w:r>
      <w:r>
        <w:rPr>
          <w:rFonts w:hint="eastAsia" w:asciiTheme="majorEastAsia" w:hAnsiTheme="majorEastAsia" w:eastAsiaTheme="majorEastAsia"/>
          <w:color w:val="000000" w:themeColor="text1"/>
        </w:rPr>
        <w:t>（或者</w:t>
      </w:r>
      <w:r>
        <w:rPr>
          <w:rFonts w:asciiTheme="majorEastAsia" w:hAnsiTheme="majorEastAsia" w:eastAsiaTheme="majorEastAsia"/>
          <w:color w:val="000000" w:themeColor="text1"/>
        </w:rPr>
        <w:t>VtL</w:t>
      </w:r>
      <w:r>
        <w:rPr>
          <w:rFonts w:hint="eastAsia" w:asciiTheme="majorEastAsia" w:hAnsiTheme="majorEastAsia" w:eastAsiaTheme="majorEastAsia"/>
          <w:color w:val="000000" w:themeColor="text1"/>
        </w:rPr>
        <w:t>i</w:t>
      </w:r>
      <w:r>
        <w:rPr>
          <w:rFonts w:asciiTheme="majorEastAsia" w:hAnsiTheme="majorEastAsia" w:eastAsiaTheme="majorEastAsia"/>
          <w:color w:val="000000" w:themeColor="text1"/>
        </w:rPr>
        <w:t>m</w:t>
      </w:r>
      <w:r>
        <w:rPr>
          <w:rFonts w:hint="eastAsia" w:asciiTheme="majorEastAsia" w:hAnsiTheme="majorEastAsia" w:eastAsiaTheme="majorEastAsia"/>
          <w:color w:val="000000" w:themeColor="text1"/>
        </w:rPr>
        <w:t>），H</w:t>
      </w:r>
      <w:r>
        <w:rPr>
          <w:rFonts w:asciiTheme="majorEastAsia" w:hAnsiTheme="majorEastAsia" w:eastAsiaTheme="majorEastAsia"/>
          <w:color w:val="000000" w:themeColor="text1"/>
        </w:rPr>
        <w:t>FO</w:t>
      </w:r>
      <w:r>
        <w:rPr>
          <w:rFonts w:hint="eastAsia" w:asciiTheme="majorEastAsia" w:hAnsiTheme="majorEastAsia" w:eastAsiaTheme="majorEastAsia"/>
          <w:color w:val="000000" w:themeColor="text1"/>
        </w:rPr>
        <w:t>。以满足临床有创治疗需要。</w:t>
      </w:r>
    </w:p>
    <w:p>
      <w:pPr>
        <w:spacing w:line="360" w:lineRule="auto"/>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、在H</w:t>
      </w:r>
      <w:r>
        <w:rPr>
          <w:rFonts w:asciiTheme="majorEastAsia" w:hAnsiTheme="majorEastAsia" w:eastAsiaTheme="majorEastAsia"/>
          <w:color w:val="000000" w:themeColor="text1"/>
        </w:rPr>
        <w:t>FO+IMV</w:t>
      </w:r>
      <w:r>
        <w:rPr>
          <w:rFonts w:hint="eastAsia" w:asciiTheme="majorEastAsia" w:hAnsiTheme="majorEastAsia" w:eastAsiaTheme="majorEastAsia"/>
          <w:color w:val="000000" w:themeColor="text1"/>
        </w:rPr>
        <w:t>模式下，可分别进行吸气相高频通气，呼气相高频通气，也可执行双相高频通气功能。</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、必须使用近端流量传感器，可配传感器的最小死腔量小于等于0.6ml。</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、配置永久性流量传感器。以减少科室使用成本，降低病人治疗费用。</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、呼吸机在呼气相提供负压，可帮助患者呼气，减少呼气做功，更好的排出二氧化碳。</w:t>
      </w:r>
    </w:p>
    <w:p>
      <w:pPr>
        <w:spacing w:line="360" w:lineRule="auto"/>
        <w:ind w:firstLine="48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、呼吸机在由常频通气模式变为高频通气模式时或者由高频通气模式变为常频通气模式时，不需要更换呼吸管路。以减少医护人员的工作量并缩短操作时间，减少患者因为中断呼吸支持而发生缺氧事件的风险。</w:t>
      </w:r>
    </w:p>
    <w:p>
      <w:pPr>
        <w:spacing w:line="360" w:lineRule="auto"/>
        <w:ind w:firstLine="480"/>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三、参数调节范围：</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1、Vt潮气量：2－150ml。</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2、Pmax气道峰压：5-60cmH2O。</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3、Pmin最小吸气压：1-59cmH2O。</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4、PEEP呼气末正压：0-30cmH2O。</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5、机械安全压力：20-70 cmH2O。</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6、吸气时间长度：0.1-2s。</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7、呼气时间长度：0.1-60s。</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8、常頻模式下最高呼吸频率：≥2</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0/min。</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9、FiO2吸入氧浓度：21-100%。</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10、吸入气体温度：关闭，或30-40℃可调。</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11、吸入气体湿度：湿化程度可调。</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12、触发：压力触发：0.1-2.9cmH2O、流速触发：0.1-2.9L/min。</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13、氧冲洗浓度：21%-100%。</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14、氧冲洗时间：30-240s。</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15、吸气暂停时间：1-6s。</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16、高频吸气百分比：33%-50%。</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17、高频震荡通气最低频率：≥5Hz。</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18、高频振幅：0-100%。</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四、监测：</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1、一体化≥10英寸彩色操作屏幕，有白天和黑夜模式。</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2、压力显示：PEEP(呼气末气道正压),Pmax（气道峰压）,Pmean（平均气道压）,Posc（震荡压）。</w:t>
      </w:r>
    </w:p>
    <w:p>
      <w:pPr>
        <w:tabs>
          <w:tab w:val="left" w:pos="851"/>
        </w:tabs>
        <w:spacing w:line="360" w:lineRule="auto"/>
        <w:ind w:firstLine="960" w:firstLineChars="4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3、容量显示：MV（分钟通气量）,VTe（呼出潮气量）,VTi（吸入潮气量）,Vleak（漏气量）,Vo（震荡潮气量）,Mvo（震荡分钟通气量）。</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4、呼吸频率，吸气时间百分比，吸入氧浓度，吸入气体温度，气道阻力和肺顺应性。</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5、波形显示：P(t)：压力时间波形；</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V'(t)：流速时间波形；</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V(t)：容量时间波形。</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6、呼吸环：V(P)：容量压力环；</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V'(V)：流速容量环；</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V'(P)：流速压力环。</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7、趋势：最长24小时波形趋势记录；</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气道峰压、气道平均压、分钟通气量、波形/趋势显示标尺可调、波形/呼吸环可测量。</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五、报警：</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1、报警方式：光闪烁，报警音和文字信息显示，吸入氧浓度报警界限随动功能，院内短时间转运报警暂停功能，两次按键快速执行自动报警界限调整。</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2、压力报警参数：气道峰压报警，气道平均压报警，呼气末气道正压报警，震荡压报警。</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3、容量报警参数：分钟通气量报警，呼出潮气量报警，震荡分钟通气量报警。</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4、其他报警参数：吸入氧浓度报警，吸入气体温度报警，窒息报警。</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六、通气波形一健控制：线性波、正弦波、方波。方便医护人员快速选择通气波形，形成吸气平台，满足病患的通气需要。</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七、病人单元要求：</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1、加温、湿化系统设计位于呼吸系统吸气管路接口的前端，避免在H</w:t>
      </w:r>
      <w:r>
        <w:rPr>
          <w:rFonts w:asciiTheme="majorEastAsia" w:hAnsiTheme="majorEastAsia" w:eastAsiaTheme="majorEastAsia"/>
          <w:color w:val="000000" w:themeColor="text1"/>
        </w:rPr>
        <w:t>FO</w:t>
      </w:r>
      <w:r>
        <w:rPr>
          <w:rFonts w:hint="eastAsia" w:asciiTheme="majorEastAsia" w:hAnsiTheme="majorEastAsia" w:eastAsiaTheme="majorEastAsia"/>
          <w:color w:val="000000" w:themeColor="text1"/>
        </w:rPr>
        <w:t>模式下加温湿化装置位于呼吸管路中对振荡能量的损耗，避免增加吸气阻力和呼气阻力。</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ab/>
      </w:r>
      <w:r>
        <w:rPr>
          <w:rFonts w:hint="eastAsia" w:asciiTheme="majorEastAsia" w:hAnsiTheme="majorEastAsia" w:eastAsiaTheme="majorEastAsia"/>
          <w:color w:val="000000" w:themeColor="text1"/>
        </w:rPr>
        <w:t xml:space="preserve"> 2、一体化全程外加热硅胶双回路，即加热丝内置密封在硅胶管路螺纹壁内，非裸露导丝。</w:t>
      </w:r>
    </w:p>
    <w:p>
      <w:pPr>
        <w:spacing w:line="360" w:lineRule="auto"/>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八、配置相匹配的空气压缩机。</w:t>
      </w:r>
    </w:p>
    <w:sectPr>
      <w:pgSz w:w="11900" w:h="16840"/>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yZWZhNDVkOTFkNzQyZWNhYmRlNjAxOWE3M2E2NjgifQ=="/>
  </w:docVars>
  <w:rsids>
    <w:rsidRoot w:val="00895AED"/>
    <w:rsid w:val="000153CC"/>
    <w:rsid w:val="00065D08"/>
    <w:rsid w:val="00132453"/>
    <w:rsid w:val="001B6920"/>
    <w:rsid w:val="001D1725"/>
    <w:rsid w:val="001F5D46"/>
    <w:rsid w:val="002B1AE1"/>
    <w:rsid w:val="002E1D02"/>
    <w:rsid w:val="00370925"/>
    <w:rsid w:val="0049078A"/>
    <w:rsid w:val="004F4913"/>
    <w:rsid w:val="00510FD5"/>
    <w:rsid w:val="00533C07"/>
    <w:rsid w:val="00553D5E"/>
    <w:rsid w:val="00582167"/>
    <w:rsid w:val="005F211D"/>
    <w:rsid w:val="005F729F"/>
    <w:rsid w:val="006153F0"/>
    <w:rsid w:val="00673D35"/>
    <w:rsid w:val="0079009B"/>
    <w:rsid w:val="00817EA1"/>
    <w:rsid w:val="00834306"/>
    <w:rsid w:val="00895AED"/>
    <w:rsid w:val="008F48B1"/>
    <w:rsid w:val="00910A46"/>
    <w:rsid w:val="00942D6B"/>
    <w:rsid w:val="00A35429"/>
    <w:rsid w:val="00A92BF8"/>
    <w:rsid w:val="00A93841"/>
    <w:rsid w:val="00BF7D34"/>
    <w:rsid w:val="00C97911"/>
    <w:rsid w:val="00DC279F"/>
    <w:rsid w:val="00DE1F3B"/>
    <w:rsid w:val="00E3572D"/>
    <w:rsid w:val="00F209CE"/>
    <w:rsid w:val="00F443E8"/>
    <w:rsid w:val="036D6588"/>
    <w:rsid w:val="13CB5D21"/>
    <w:rsid w:val="1F8A1EBA"/>
    <w:rsid w:val="20D55FD7"/>
    <w:rsid w:val="236C49C6"/>
    <w:rsid w:val="23AB7957"/>
    <w:rsid w:val="2419493C"/>
    <w:rsid w:val="2A7245EB"/>
    <w:rsid w:val="319D6E9C"/>
    <w:rsid w:val="39E032BD"/>
    <w:rsid w:val="3C0C5147"/>
    <w:rsid w:val="49E2286F"/>
    <w:rsid w:val="52CB54D1"/>
    <w:rsid w:val="53E723A1"/>
    <w:rsid w:val="5AAF4552"/>
    <w:rsid w:val="6DF66EAE"/>
    <w:rsid w:val="737A1D4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uiPriority w:val="99"/>
    <w:pPr>
      <w:ind w:firstLine="420" w:firstLineChars="200"/>
    </w:pPr>
  </w:style>
  <w:style w:type="character" w:customStyle="1" w:styleId="7">
    <w:name w:val="页眉 Char"/>
    <w:basedOn w:val="5"/>
    <w:link w:val="3"/>
    <w:semiHidden/>
    <w:uiPriority w:val="99"/>
    <w:rPr>
      <w:rFonts w:asciiTheme="minorHAnsi" w:hAnsiTheme="minorHAnsi" w:eastAsiaTheme="minorEastAsia" w:cstheme="minorBidi"/>
      <w:kern w:val="2"/>
      <w:sz w:val="18"/>
      <w:szCs w:val="18"/>
    </w:rPr>
  </w:style>
  <w:style w:type="character" w:customStyle="1" w:styleId="8">
    <w:name w:val="页脚 Char"/>
    <w:basedOn w:val="5"/>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1548</Words>
  <Characters>1817</Characters>
  <Lines>14</Lines>
  <Paragraphs>4</Paragraphs>
  <TotalTime>6</TotalTime>
  <ScaleCrop>false</ScaleCrop>
  <LinksUpToDate>false</LinksUpToDate>
  <CharactersWithSpaces>2031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2022-12-09T02:13:00Z</dcterms:created>
  <dc:creator>张忠东</dc:creator>
  <cp:lastModifiedBy>Administrator</cp:lastModifiedBy>
  <dcterms:modified xsi:type="dcterms:W3CDTF">2022-12-11T01:47:03Z</dcterms:modified>
  <dc:title>货物名称：*进口新生儿高频呼吸机</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4BC7D3587A7C4738A8333B00A470F523</vt:lpwstr>
  </property>
</Properties>
</file>