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0B6E1">
      <w:pPr>
        <w:pStyle w:val="2"/>
        <w:bidi w:val="0"/>
        <w:jc w:val="center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电子体重秤技术参数</w:t>
      </w:r>
    </w:p>
    <w:p w14:paraId="5015B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eastAsiaTheme="minor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</w:rPr>
        <w:t>1.操作方式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  <w:lang w:eastAsia="zh-CN"/>
        </w:rPr>
        <w:t>全自动智能测量方式</w:t>
      </w:r>
    </w:p>
    <w:p w14:paraId="5E2D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 w:eastAsiaTheme="minor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</w:rPr>
        <w:t>2.身高测量方式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  <w:lang w:eastAsia="zh-CN"/>
        </w:rPr>
        <w:t>高精度</w:t>
      </w:r>
      <w:r>
        <w:rPr>
          <w:rFonts w:hint="eastAsia"/>
          <w:color w:val="auto"/>
          <w:sz w:val="24"/>
          <w:szCs w:val="32"/>
        </w:rPr>
        <w:t>超声波</w:t>
      </w:r>
      <w:r>
        <w:rPr>
          <w:rFonts w:hint="eastAsia"/>
          <w:color w:val="auto"/>
          <w:sz w:val="24"/>
          <w:szCs w:val="32"/>
          <w:lang w:eastAsia="zh-CN"/>
        </w:rPr>
        <w:t>探头并实现温差补偿</w:t>
      </w:r>
    </w:p>
    <w:p w14:paraId="1FBE9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</w:rPr>
        <w:t>3.体重测量方式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精密平衡梁式压力传感器称重</w:t>
      </w:r>
      <w:r>
        <w:rPr>
          <w:rFonts w:hint="eastAsia"/>
          <w:color w:val="auto"/>
          <w:sz w:val="24"/>
          <w:szCs w:val="32"/>
          <w:lang w:eastAsia="zh-CN"/>
        </w:rPr>
        <w:t>（具有偏心负载功能，灵敏度高，线性好，测量快速精准，耐疲劳，寿命长）</w:t>
      </w:r>
    </w:p>
    <w:p w14:paraId="1FB32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  <w:lang w:val="en-US" w:eastAsia="zh-CN"/>
        </w:rPr>
      </w:pPr>
      <w:r>
        <w:rPr>
          <w:rFonts w:hint="eastAsia"/>
          <w:color w:val="auto"/>
          <w:sz w:val="24"/>
          <w:szCs w:val="32"/>
          <w:lang w:eastAsia="zh-CN"/>
        </w:rPr>
        <w:t>4.血压测量方式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壁筒式示波测定法，可左右臂测量</w:t>
      </w:r>
    </w:p>
    <w:p w14:paraId="35CD4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  <w:lang w:eastAsia="zh-CN"/>
        </w:rPr>
        <w:t>5.血压测量范围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压力：</w:t>
      </w:r>
      <w:r>
        <w:rPr>
          <w:rFonts w:hint="eastAsia"/>
          <w:color w:val="auto"/>
          <w:sz w:val="24"/>
          <w:szCs w:val="32"/>
        </w:rPr>
        <w:t>0-</w:t>
      </w:r>
      <w:r>
        <w:rPr>
          <w:rFonts w:hint="eastAsia"/>
          <w:color w:val="auto"/>
          <w:sz w:val="24"/>
          <w:szCs w:val="32"/>
          <w:lang w:val="en-US" w:eastAsia="zh-CN"/>
        </w:rPr>
        <w:t>280</w:t>
      </w:r>
      <w:r>
        <w:rPr>
          <w:rFonts w:hint="eastAsia"/>
          <w:color w:val="auto"/>
          <w:sz w:val="24"/>
          <w:szCs w:val="32"/>
        </w:rPr>
        <w:t>mmhg(0-3</w:t>
      </w:r>
      <w:r>
        <w:rPr>
          <w:rFonts w:hint="eastAsia"/>
          <w:color w:val="auto"/>
          <w:sz w:val="24"/>
          <w:szCs w:val="32"/>
          <w:lang w:val="en-US" w:eastAsia="zh-CN"/>
        </w:rPr>
        <w:t>7.3</w:t>
      </w:r>
      <w:r>
        <w:rPr>
          <w:rFonts w:hint="eastAsia"/>
          <w:color w:val="auto"/>
          <w:sz w:val="24"/>
          <w:szCs w:val="32"/>
        </w:rPr>
        <w:t>ka)，脉博:</w:t>
      </w:r>
      <w:r>
        <w:rPr>
          <w:rFonts w:hint="eastAsia"/>
          <w:color w:val="auto"/>
          <w:sz w:val="24"/>
          <w:szCs w:val="32"/>
          <w:lang w:val="en-US" w:eastAsia="zh-CN"/>
        </w:rPr>
        <w:t>30-160</w:t>
      </w:r>
      <w:r>
        <w:rPr>
          <w:rFonts w:hint="eastAsia"/>
          <w:color w:val="auto"/>
          <w:sz w:val="24"/>
          <w:szCs w:val="32"/>
        </w:rPr>
        <w:t>times/min</w:t>
      </w:r>
    </w:p>
    <w:p w14:paraId="43517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  <w:lang w:val="en-US" w:eastAsia="zh-CN"/>
        </w:rPr>
        <w:t>6.血压测量精度  压力：±3mmHg  脉搏数：±5%</w:t>
      </w:r>
    </w:p>
    <w:p w14:paraId="70DE742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7.支持三围测量</w:t>
      </w:r>
    </w:p>
    <w:p w14:paraId="3EC23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8.脂肪测量</w:t>
      </w:r>
      <w:r>
        <w:rPr>
          <w:rFonts w:hint="eastAsia"/>
          <w:color w:val="auto"/>
          <w:sz w:val="24"/>
          <w:szCs w:val="32"/>
          <w:lang w:eastAsia="zh-CN"/>
        </w:rPr>
        <w:t>方式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人体生物电阻法精准测量人体脂肪量和脂肪率及人体成分10项：基础代谢、人体水分量、肌肉率和肌肉量、骨盐、内脏脂肪指数、蛋白量和蛋白率、细胞内液和外液、等多种健康信息，手握脂肪把手，即可测量，操作简单，使用方便。</w:t>
      </w:r>
    </w:p>
    <w:p w14:paraId="7F14B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9.身体脂肪率：5.0%-50%    分度值：0.5%</w:t>
      </w:r>
    </w:p>
    <w:p w14:paraId="5D77A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10.男正常体脂率约在10～20%之间，女约在20～30%之间。</w:t>
      </w:r>
    </w:p>
    <w:p w14:paraId="2EC78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</w:rPr>
        <w:t>11.体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32"/>
        </w:rPr>
        <w:t>型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国际通用体格指数（BMI)</w:t>
      </w:r>
    </w:p>
    <w:p w14:paraId="0D850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eastAsiaTheme="minorEastAsia"/>
          <w:color w:val="auto"/>
          <w:sz w:val="24"/>
          <w:szCs w:val="32"/>
          <w:lang w:val="en-US" w:eastAsia="zh-CN"/>
        </w:rPr>
      </w:pPr>
      <w:r>
        <w:rPr>
          <w:rFonts w:hint="eastAsia"/>
          <w:color w:val="auto"/>
          <w:sz w:val="24"/>
          <w:szCs w:val="32"/>
        </w:rPr>
        <w:t>12.显示方式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  <w:lang w:eastAsia="zh-CN"/>
        </w:rPr>
        <w:t>≥</w:t>
      </w:r>
      <w:r>
        <w:rPr>
          <w:rFonts w:hint="eastAsia"/>
          <w:color w:val="auto"/>
          <w:sz w:val="24"/>
          <w:szCs w:val="32"/>
          <w:lang w:val="en-US" w:eastAsia="zh-CN"/>
        </w:rPr>
        <w:t>10.2寸高清液晶触摸屏，待机可播放宣传视频</w:t>
      </w:r>
    </w:p>
    <w:p w14:paraId="14A09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13.测量范围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身高：</w:t>
      </w:r>
      <w:r>
        <w:rPr>
          <w:rFonts w:hint="eastAsia"/>
          <w:color w:val="auto"/>
          <w:sz w:val="24"/>
          <w:szCs w:val="32"/>
          <w:lang w:val="en-US" w:eastAsia="zh-CN"/>
        </w:rPr>
        <w:t>2</w:t>
      </w:r>
      <w:r>
        <w:rPr>
          <w:rFonts w:hint="eastAsia"/>
          <w:color w:val="auto"/>
          <w:sz w:val="24"/>
          <w:szCs w:val="32"/>
        </w:rPr>
        <w:t>0cm－2</w:t>
      </w:r>
      <w:r>
        <w:rPr>
          <w:rFonts w:hint="eastAsia"/>
          <w:color w:val="auto"/>
          <w:sz w:val="24"/>
          <w:szCs w:val="32"/>
          <w:lang w:val="en-US" w:eastAsia="zh-CN"/>
        </w:rPr>
        <w:t>1</w:t>
      </w:r>
      <w:r>
        <w:rPr>
          <w:rFonts w:hint="eastAsia"/>
          <w:color w:val="auto"/>
          <w:sz w:val="24"/>
          <w:szCs w:val="32"/>
        </w:rPr>
        <w:t xml:space="preserve">0cm        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     </w:t>
      </w:r>
      <w:r>
        <w:rPr>
          <w:rFonts w:hint="eastAsia"/>
          <w:color w:val="auto"/>
          <w:sz w:val="24"/>
          <w:szCs w:val="32"/>
        </w:rPr>
        <w:t>体重：1kg－500kg</w:t>
      </w:r>
    </w:p>
    <w:p w14:paraId="01AA5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14.精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32"/>
        </w:rPr>
        <w:t>确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32"/>
        </w:rPr>
        <w:t>度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身高：±0.5cm或±0.1cm           体重：±0.1kg</w:t>
      </w:r>
    </w:p>
    <w:p w14:paraId="11159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15.使用温湿度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-2</w:t>
      </w:r>
      <w:r>
        <w:rPr>
          <w:rFonts w:hint="eastAsia"/>
          <w:color w:val="auto"/>
          <w:sz w:val="24"/>
          <w:szCs w:val="32"/>
        </w:rPr>
        <w:t>0-40℃  20%-85%</w:t>
      </w:r>
      <w:r>
        <w:rPr>
          <w:rFonts w:hint="eastAsia"/>
          <w:color w:val="auto"/>
          <w:sz w:val="24"/>
          <w:szCs w:val="32"/>
          <w:lang w:val="en-US" w:eastAsia="zh-CN"/>
        </w:rPr>
        <w:t>R</w:t>
      </w:r>
      <w:r>
        <w:rPr>
          <w:rFonts w:hint="eastAsia"/>
          <w:color w:val="auto"/>
          <w:sz w:val="24"/>
          <w:szCs w:val="32"/>
        </w:rPr>
        <w:t>H</w:t>
      </w:r>
    </w:p>
    <w:p w14:paraId="5DC36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16.语音提示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测量过程提示及测量结果播报，可根据客户需求定制播报。</w:t>
      </w:r>
    </w:p>
    <w:p w14:paraId="28FAE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hanging="1680" w:hangingChars="700"/>
        <w:rPr>
          <w:rFonts w:hint="eastAsia"/>
          <w:color w:val="auto"/>
          <w:sz w:val="24"/>
          <w:szCs w:val="32"/>
          <w:lang w:eastAsia="zh-CN"/>
        </w:rPr>
      </w:pPr>
      <w:r>
        <w:rPr>
          <w:rFonts w:hint="eastAsia"/>
          <w:color w:val="auto"/>
          <w:sz w:val="24"/>
          <w:szCs w:val="32"/>
          <w:lang w:eastAsia="zh-CN"/>
        </w:rPr>
        <w:t>热敏自动打印</w:t>
      </w:r>
      <w:r>
        <w:rPr>
          <w:rFonts w:hint="eastAsia"/>
          <w:color w:val="auto"/>
          <w:sz w:val="24"/>
          <w:szCs w:val="32"/>
          <w:lang w:eastAsia="zh-CN"/>
        </w:rPr>
        <w:tab/>
      </w:r>
      <w:r>
        <w:rPr>
          <w:rFonts w:hint="eastAsia"/>
          <w:color w:val="auto"/>
          <w:sz w:val="24"/>
          <w:szCs w:val="32"/>
          <w:lang w:eastAsia="zh-CN"/>
        </w:rPr>
        <w:t>高速热敏打印机，换纸方便；日期、时间、身高、体重、</w:t>
      </w:r>
      <w:r>
        <w:rPr>
          <w:rFonts w:hint="eastAsia"/>
          <w:color w:val="auto"/>
          <w:sz w:val="24"/>
          <w:szCs w:val="32"/>
          <w:lang w:val="en-US" w:eastAsia="zh-CN"/>
        </w:rPr>
        <w:t>BMI（体型）、理想体重、高压低压、心率、脂肪量、脂肪率、人体成分十项、饮食建议，</w:t>
      </w:r>
      <w:r>
        <w:rPr>
          <w:rFonts w:hint="eastAsia"/>
          <w:color w:val="auto"/>
          <w:sz w:val="24"/>
          <w:szCs w:val="32"/>
          <w:lang w:eastAsia="zh-CN"/>
        </w:rPr>
        <w:t>可打印医疗卫生单位名称电话等。</w:t>
      </w:r>
    </w:p>
    <w:p w14:paraId="16F3E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17.测量速度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5秒倒计时功能，测量快捷，每小时可测</w:t>
      </w:r>
      <w:r>
        <w:rPr>
          <w:rFonts w:hint="eastAsia"/>
          <w:color w:val="auto"/>
          <w:sz w:val="24"/>
          <w:szCs w:val="32"/>
          <w:lang w:eastAsia="zh-CN"/>
        </w:rPr>
        <w:t>≥</w:t>
      </w:r>
      <w:r>
        <w:rPr>
          <w:rFonts w:hint="eastAsia"/>
          <w:color w:val="auto"/>
          <w:sz w:val="24"/>
          <w:szCs w:val="32"/>
        </w:rPr>
        <w:t>4</w:t>
      </w:r>
      <w:r>
        <w:rPr>
          <w:rFonts w:hint="eastAsia"/>
          <w:color w:val="auto"/>
          <w:sz w:val="24"/>
          <w:szCs w:val="32"/>
          <w:lang w:val="en-US" w:eastAsia="zh-CN"/>
        </w:rPr>
        <w:t>8</w:t>
      </w:r>
      <w:r>
        <w:rPr>
          <w:rFonts w:hint="eastAsia"/>
          <w:color w:val="auto"/>
          <w:sz w:val="24"/>
          <w:szCs w:val="32"/>
        </w:rPr>
        <w:t>0人</w:t>
      </w:r>
    </w:p>
    <w:p w14:paraId="65B49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20" w:hanging="1920" w:hangingChars="800"/>
        <w:rPr>
          <w:rFonts w:hint="eastAsia"/>
          <w:color w:val="auto"/>
          <w:sz w:val="24"/>
          <w:szCs w:val="32"/>
          <w:lang w:val="en-US" w:eastAsia="zh-CN"/>
        </w:rPr>
      </w:pPr>
      <w:r>
        <w:rPr>
          <w:rFonts w:hint="eastAsia"/>
          <w:color w:val="auto"/>
          <w:sz w:val="24"/>
          <w:szCs w:val="32"/>
        </w:rPr>
        <w:t>18.数据输出格式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  <w:lang w:eastAsia="zh-CN"/>
        </w:rPr>
        <w:t>有线通信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32"/>
        </w:rPr>
        <w:t>RS-232有线传输</w:t>
      </w:r>
      <w:r>
        <w:rPr>
          <w:rFonts w:hint="eastAsia"/>
          <w:color w:val="auto"/>
          <w:sz w:val="24"/>
          <w:szCs w:val="32"/>
        </w:rPr>
        <w:br w:type="textWrapping"/>
      </w:r>
      <w:r>
        <w:rPr>
          <w:rFonts w:hint="eastAsia"/>
          <w:color w:val="auto"/>
          <w:sz w:val="24"/>
          <w:szCs w:val="32"/>
          <w:lang w:eastAsia="zh-CN"/>
        </w:rPr>
        <w:t>无线通信</w:t>
      </w:r>
      <w:r>
        <w:rPr>
          <w:rFonts w:hint="eastAsia"/>
          <w:color w:val="auto"/>
          <w:sz w:val="24"/>
          <w:szCs w:val="32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32"/>
        </w:rPr>
        <w:t>无线蓝牙、WIFI、网口</w:t>
      </w:r>
      <w:r>
        <w:rPr>
          <w:rFonts w:hint="eastAsia"/>
          <w:color w:val="auto"/>
          <w:sz w:val="24"/>
          <w:szCs w:val="32"/>
          <w:lang w:val="en-US" w:eastAsia="zh-CN"/>
        </w:rPr>
        <w:t>、云接口</w:t>
      </w:r>
    </w:p>
    <w:p w14:paraId="35CCF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6" w:leftChars="798" w:firstLine="0" w:firstLineChars="0"/>
        <w:rPr>
          <w:rFonts w:hint="eastAsia"/>
          <w:color w:val="auto"/>
          <w:sz w:val="24"/>
          <w:szCs w:val="32"/>
        </w:rPr>
      </w:pPr>
    </w:p>
    <w:p w14:paraId="279E2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76" w:leftChars="798" w:firstLine="0" w:firstLineChars="0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数据可上传电脑、手机、云服务器、医院系统和远程健康系统。</w:t>
      </w:r>
    </w:p>
    <w:p w14:paraId="5D186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  <w:lang w:val="en-US" w:eastAsia="zh-CN"/>
        </w:rPr>
      </w:pPr>
      <w:r>
        <w:rPr>
          <w:rFonts w:hint="eastAsia"/>
          <w:color w:val="auto"/>
          <w:sz w:val="24"/>
          <w:szCs w:val="32"/>
          <w:lang w:val="en-US" w:eastAsia="zh-CN"/>
        </w:rPr>
        <w:t>19.系统兼容  健康系统  可与第三方健康数据通信</w:t>
      </w:r>
    </w:p>
    <w:p w14:paraId="3EDD4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0" w:hanging="1200" w:hangingChars="500"/>
        <w:rPr>
          <w:rFonts w:hint="default"/>
          <w:color w:val="auto"/>
          <w:sz w:val="24"/>
          <w:szCs w:val="32"/>
          <w:lang w:val="en-US" w:eastAsia="zh-CN"/>
        </w:rPr>
      </w:pPr>
      <w:r>
        <w:rPr>
          <w:rFonts w:hint="eastAsia"/>
          <w:color w:val="auto"/>
          <w:sz w:val="24"/>
          <w:szCs w:val="32"/>
          <w:lang w:val="en-US" w:eastAsia="zh-CN"/>
        </w:rPr>
        <w:t xml:space="preserve">          电子档案  兼容与医院、电子病历（EMR）、HIS等健康体检系统数据共享通信</w:t>
      </w:r>
    </w:p>
    <w:p w14:paraId="27440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20.电源电压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AC 220V 50HZ     平均功耗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≤20W</w:t>
      </w:r>
    </w:p>
    <w:p w14:paraId="13723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0" w:hanging="1200" w:hangingChars="500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21.外形设计</w:t>
      </w:r>
      <w:r>
        <w:rPr>
          <w:rFonts w:hint="eastAsia"/>
          <w:color w:val="auto"/>
          <w:sz w:val="24"/>
          <w:szCs w:val="32"/>
        </w:rPr>
        <w:tab/>
      </w:r>
      <w:r>
        <w:rPr>
          <w:rFonts w:hint="eastAsia"/>
          <w:color w:val="auto"/>
          <w:sz w:val="24"/>
          <w:szCs w:val="32"/>
        </w:rPr>
        <w:t>测量、显示、打印一体化，模具一次成型的铝合金机身</w:t>
      </w:r>
      <w:r>
        <w:rPr>
          <w:rFonts w:hint="eastAsia"/>
          <w:color w:val="auto"/>
          <w:sz w:val="24"/>
          <w:szCs w:val="32"/>
          <w:lang w:eastAsia="zh-CN"/>
        </w:rPr>
        <w:t>，</w:t>
      </w:r>
      <w:r>
        <w:rPr>
          <w:rFonts w:hint="eastAsia"/>
          <w:color w:val="auto"/>
          <w:sz w:val="24"/>
          <w:szCs w:val="32"/>
        </w:rPr>
        <w:t>符合人体工程学</w:t>
      </w:r>
      <w:r>
        <w:rPr>
          <w:rFonts w:hint="eastAsia"/>
          <w:color w:val="auto"/>
          <w:sz w:val="24"/>
          <w:szCs w:val="32"/>
          <w:lang w:eastAsia="zh-CN"/>
        </w:rPr>
        <w:t>，</w:t>
      </w:r>
      <w:r>
        <w:rPr>
          <w:rFonts w:hint="eastAsia"/>
          <w:color w:val="auto"/>
          <w:sz w:val="24"/>
          <w:szCs w:val="32"/>
        </w:rPr>
        <w:t>自带小轮方便移动。</w:t>
      </w:r>
    </w:p>
    <w:p w14:paraId="27E57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color w:val="auto"/>
          <w:sz w:val="24"/>
          <w:szCs w:val="32"/>
        </w:rPr>
      </w:pPr>
      <w:r>
        <w:rPr>
          <w:rFonts w:hint="eastAsia"/>
          <w:color w:val="auto"/>
          <w:sz w:val="24"/>
          <w:szCs w:val="32"/>
        </w:rPr>
        <w:t>22.整机高度</w:t>
      </w:r>
      <w:r>
        <w:rPr>
          <w:rFonts w:hint="eastAsia"/>
          <w:color w:val="auto"/>
          <w:sz w:val="24"/>
          <w:szCs w:val="32"/>
          <w:lang w:eastAsia="zh-CN"/>
        </w:rPr>
        <w:t>≥</w:t>
      </w:r>
      <w:r>
        <w:rPr>
          <w:rFonts w:hint="eastAsia"/>
          <w:color w:val="auto"/>
          <w:sz w:val="24"/>
          <w:szCs w:val="32"/>
        </w:rPr>
        <w:t>240CM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3ABE2FE9"/>
    <w:rsid w:val="05E018D4"/>
    <w:rsid w:val="083C42C1"/>
    <w:rsid w:val="0EE14B6E"/>
    <w:rsid w:val="1F45210D"/>
    <w:rsid w:val="2E416908"/>
    <w:rsid w:val="2EF11117"/>
    <w:rsid w:val="3ABE2FE9"/>
    <w:rsid w:val="4D9C68CF"/>
    <w:rsid w:val="551328A2"/>
    <w:rsid w:val="57E25B44"/>
    <w:rsid w:val="63E1047C"/>
    <w:rsid w:val="6F452CEC"/>
    <w:rsid w:val="7AA0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875</Characters>
  <Lines>0</Lines>
  <Paragraphs>0</Paragraphs>
  <TotalTime>9</TotalTime>
  <ScaleCrop>false</ScaleCrop>
  <LinksUpToDate>false</LinksUpToDate>
  <CharactersWithSpaces>965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2020-05-23T03:32:00Z</dcterms:created>
  <dc:creator>郑州鼎恒电子李点18003719754</dc:creator>
  <cp:lastModifiedBy>噢</cp:lastModifiedBy>
  <cp:lastPrinted>2024-04-12T04:08:00Z</cp:lastPrinted>
  <dcterms:modified xsi:type="dcterms:W3CDTF">2024-11-06T01:31:32Z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FC8ED238B51C45CB9B6AF31013A3ACA2_13</vt:lpwstr>
  </property>
</Properties>
</file>